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400C" w14:textId="77777777" w:rsidR="00C45076" w:rsidRPr="00256527" w:rsidRDefault="00C45076" w:rsidP="00E50292">
      <w:pPr>
        <w:pStyle w:val="NormalWeb"/>
        <w:spacing w:before="0" w:beforeAutospacing="0" w:after="0" w:afterAutospacing="0"/>
        <w:rPr>
          <w:rStyle w:val="Strong"/>
          <w:color w:val="000000"/>
          <w:sz w:val="24"/>
          <w:szCs w:val="24"/>
        </w:rPr>
      </w:pPr>
    </w:p>
    <w:p w14:paraId="1E65B999" w14:textId="77777777" w:rsidR="00C45076" w:rsidRPr="00256527" w:rsidRDefault="00C45076" w:rsidP="00E50292">
      <w:pPr>
        <w:pStyle w:val="NormalWeb"/>
        <w:spacing w:before="0" w:beforeAutospacing="0" w:after="0" w:afterAutospacing="0"/>
        <w:rPr>
          <w:rStyle w:val="Strong"/>
          <w:color w:val="000000"/>
          <w:sz w:val="24"/>
          <w:szCs w:val="24"/>
        </w:rPr>
      </w:pPr>
    </w:p>
    <w:p w14:paraId="7E7F2C28" w14:textId="44C6EC58" w:rsidR="00EB2D05" w:rsidRPr="00256527" w:rsidRDefault="00EB2D05" w:rsidP="00E50292">
      <w:pPr>
        <w:pStyle w:val="NormalWeb"/>
        <w:spacing w:before="0" w:beforeAutospacing="0" w:after="0" w:afterAutospacing="0"/>
        <w:rPr>
          <w:color w:val="000000"/>
          <w:sz w:val="24"/>
          <w:szCs w:val="24"/>
        </w:rPr>
      </w:pPr>
      <w:r w:rsidRPr="00256527">
        <w:rPr>
          <w:rStyle w:val="Strong"/>
          <w:color w:val="000000"/>
          <w:sz w:val="24"/>
          <w:szCs w:val="24"/>
        </w:rPr>
        <w:t>FOR IMMEDIATE RELEASE</w:t>
      </w:r>
    </w:p>
    <w:p w14:paraId="6FCDF197" w14:textId="739AB369" w:rsidR="00EB2D05" w:rsidRPr="00256527" w:rsidRDefault="008C744E" w:rsidP="00E50292">
      <w:pPr>
        <w:pStyle w:val="NormalWeb"/>
        <w:spacing w:before="0" w:beforeAutospacing="0" w:after="0" w:afterAutospacing="0"/>
        <w:rPr>
          <w:sz w:val="24"/>
          <w:szCs w:val="24"/>
        </w:rPr>
      </w:pPr>
      <w:r>
        <w:rPr>
          <w:sz w:val="24"/>
          <w:szCs w:val="24"/>
        </w:rPr>
        <w:t>May</w:t>
      </w:r>
      <w:r w:rsidR="00412218" w:rsidRPr="00256527">
        <w:rPr>
          <w:sz w:val="24"/>
          <w:szCs w:val="24"/>
        </w:rPr>
        <w:t xml:space="preserve"> </w:t>
      </w:r>
      <w:r w:rsidR="00AD7065">
        <w:rPr>
          <w:sz w:val="24"/>
          <w:szCs w:val="24"/>
        </w:rPr>
        <w:t>9, 2022</w:t>
      </w:r>
    </w:p>
    <w:p w14:paraId="4ABA1FD2" w14:textId="77777777" w:rsidR="00EB2D05" w:rsidRPr="00256527" w:rsidRDefault="00EB2D05" w:rsidP="00E50292">
      <w:pPr>
        <w:pStyle w:val="NormalWeb"/>
        <w:spacing w:before="0" w:beforeAutospacing="0" w:after="0" w:afterAutospacing="0"/>
        <w:rPr>
          <w:color w:val="000000"/>
          <w:sz w:val="24"/>
          <w:szCs w:val="24"/>
        </w:rPr>
      </w:pPr>
      <w:r w:rsidRPr="00256527">
        <w:rPr>
          <w:color w:val="000000"/>
          <w:sz w:val="24"/>
          <w:szCs w:val="24"/>
        </w:rPr>
        <w:t> </w:t>
      </w:r>
    </w:p>
    <w:p w14:paraId="36C42A79" w14:textId="77777777" w:rsidR="00E07A76" w:rsidRPr="00256527" w:rsidRDefault="00E07A76" w:rsidP="00E50292">
      <w:pPr>
        <w:pStyle w:val="NormalWeb"/>
        <w:spacing w:before="0" w:beforeAutospacing="0" w:after="0" w:afterAutospacing="0"/>
        <w:rPr>
          <w:color w:val="000000"/>
          <w:sz w:val="24"/>
          <w:szCs w:val="24"/>
        </w:rPr>
      </w:pPr>
    </w:p>
    <w:p w14:paraId="2D78CC0A" w14:textId="3DE5381D" w:rsidR="00EB2D05" w:rsidRDefault="00FF0861" w:rsidP="00E50292">
      <w:pPr>
        <w:pStyle w:val="NormalWeb"/>
        <w:spacing w:before="0" w:beforeAutospacing="0" w:after="0" w:afterAutospacing="0"/>
        <w:jc w:val="center"/>
        <w:rPr>
          <w:rStyle w:val="Strong"/>
          <w:color w:val="000000"/>
          <w:sz w:val="28"/>
          <w:szCs w:val="28"/>
        </w:rPr>
      </w:pPr>
      <w:r w:rsidRPr="00256527">
        <w:rPr>
          <w:rStyle w:val="Strong"/>
          <w:color w:val="000000"/>
          <w:sz w:val="28"/>
          <w:szCs w:val="28"/>
        </w:rPr>
        <w:t>AdventHealth Championship</w:t>
      </w:r>
      <w:r w:rsidR="008C744E">
        <w:rPr>
          <w:rStyle w:val="Strong"/>
          <w:color w:val="000000"/>
          <w:sz w:val="28"/>
          <w:szCs w:val="28"/>
        </w:rPr>
        <w:t xml:space="preserve"> announces exemptions for 202</w:t>
      </w:r>
      <w:r w:rsidR="00AD7065">
        <w:rPr>
          <w:rStyle w:val="Strong"/>
          <w:color w:val="000000"/>
          <w:sz w:val="28"/>
          <w:szCs w:val="28"/>
        </w:rPr>
        <w:t>2</w:t>
      </w:r>
      <w:r w:rsidR="008C744E">
        <w:rPr>
          <w:rStyle w:val="Strong"/>
          <w:color w:val="000000"/>
          <w:sz w:val="28"/>
          <w:szCs w:val="28"/>
        </w:rPr>
        <w:t xml:space="preserve"> tournament</w:t>
      </w:r>
    </w:p>
    <w:p w14:paraId="5ABC26FC" w14:textId="48BC2729" w:rsidR="00597776" w:rsidRPr="00F54DDD" w:rsidRDefault="00D83500" w:rsidP="00E50292">
      <w:pPr>
        <w:pStyle w:val="NormalWeb"/>
        <w:spacing w:before="0" w:beforeAutospacing="0" w:after="0" w:afterAutospacing="0"/>
        <w:jc w:val="center"/>
        <w:rPr>
          <w:rFonts w:ascii="Times New Roman" w:hAnsi="Times New Roman" w:cs="Times New Roman"/>
          <w:i/>
          <w:iCs/>
          <w:color w:val="000000"/>
          <w:sz w:val="28"/>
          <w:szCs w:val="28"/>
        </w:rPr>
      </w:pPr>
      <w:r>
        <w:rPr>
          <w:i/>
          <w:iCs/>
          <w:sz w:val="24"/>
          <w:szCs w:val="24"/>
        </w:rPr>
        <w:t>Past AHC Champion and Jayhawk duo feature in this year’s exemptions</w:t>
      </w:r>
    </w:p>
    <w:p w14:paraId="0E385D46" w14:textId="77777777" w:rsidR="00EB2D05" w:rsidRPr="00256527" w:rsidRDefault="00EB2D05" w:rsidP="00E50292">
      <w:pPr>
        <w:pStyle w:val="NormalWeb"/>
        <w:spacing w:before="0" w:beforeAutospacing="0" w:after="0" w:afterAutospacing="0"/>
        <w:rPr>
          <w:rFonts w:ascii="Times New Roman" w:hAnsi="Times New Roman" w:cs="Times New Roman"/>
          <w:color w:val="000000"/>
          <w:sz w:val="24"/>
          <w:szCs w:val="24"/>
        </w:rPr>
      </w:pPr>
      <w:r w:rsidRPr="00256527">
        <w:rPr>
          <w:rStyle w:val="Strong"/>
          <w:rFonts w:ascii="Arial" w:hAnsi="Arial" w:cs="Arial"/>
          <w:color w:val="000000"/>
          <w:sz w:val="24"/>
          <w:szCs w:val="24"/>
        </w:rPr>
        <w:t> </w:t>
      </w:r>
    </w:p>
    <w:p w14:paraId="235EFE67" w14:textId="1243AF1A" w:rsidR="00EB2D05" w:rsidRPr="00256527" w:rsidRDefault="004B0D0F" w:rsidP="00E50292">
      <w:pPr>
        <w:pStyle w:val="NormalWeb"/>
        <w:spacing w:before="0" w:beforeAutospacing="0" w:after="0" w:afterAutospacing="0"/>
        <w:jc w:val="both"/>
        <w:rPr>
          <w:rFonts w:ascii="Times New Roman" w:hAnsi="Times New Roman" w:cs="Times New Roman"/>
          <w:sz w:val="24"/>
          <w:szCs w:val="24"/>
        </w:rPr>
      </w:pPr>
      <w:r w:rsidRPr="00256527">
        <w:rPr>
          <w:rStyle w:val="Strong"/>
          <w:sz w:val="24"/>
          <w:szCs w:val="24"/>
        </w:rPr>
        <w:t>KANSAS CITY</w:t>
      </w:r>
      <w:r w:rsidR="00EB2D05" w:rsidRPr="00256527">
        <w:rPr>
          <w:rStyle w:val="Strong"/>
          <w:sz w:val="24"/>
          <w:szCs w:val="24"/>
        </w:rPr>
        <w:t xml:space="preserve">, </w:t>
      </w:r>
      <w:r w:rsidRPr="00256527">
        <w:rPr>
          <w:rStyle w:val="Strong"/>
          <w:sz w:val="24"/>
          <w:szCs w:val="24"/>
        </w:rPr>
        <w:t>Missouri</w:t>
      </w:r>
      <w:r w:rsidR="00EB2D05" w:rsidRPr="00256527">
        <w:rPr>
          <w:sz w:val="24"/>
          <w:szCs w:val="24"/>
        </w:rPr>
        <w:t xml:space="preserve"> – The </w:t>
      </w:r>
      <w:r w:rsidR="008C744E">
        <w:rPr>
          <w:sz w:val="24"/>
          <w:szCs w:val="24"/>
        </w:rPr>
        <w:t xml:space="preserve">AdventHealth </w:t>
      </w:r>
      <w:proofErr w:type="gramStart"/>
      <w:r w:rsidR="008C744E">
        <w:rPr>
          <w:sz w:val="24"/>
          <w:szCs w:val="24"/>
        </w:rPr>
        <w:t>Championship</w:t>
      </w:r>
      <w:r w:rsidR="00EB2D05" w:rsidRPr="00256527">
        <w:rPr>
          <w:sz w:val="24"/>
          <w:szCs w:val="24"/>
        </w:rPr>
        <w:t xml:space="preserve"> announced today</w:t>
      </w:r>
      <w:proofErr w:type="gramEnd"/>
      <w:r w:rsidR="00EB2D05" w:rsidRPr="00256527">
        <w:rPr>
          <w:sz w:val="24"/>
          <w:szCs w:val="24"/>
        </w:rPr>
        <w:t xml:space="preserve"> </w:t>
      </w:r>
      <w:r w:rsidR="00597776">
        <w:rPr>
          <w:sz w:val="24"/>
          <w:szCs w:val="24"/>
        </w:rPr>
        <w:t>their</w:t>
      </w:r>
      <w:r w:rsidR="00C44FD6">
        <w:rPr>
          <w:sz w:val="24"/>
          <w:szCs w:val="24"/>
        </w:rPr>
        <w:t xml:space="preserve"> player exemptions for</w:t>
      </w:r>
      <w:r w:rsidR="00EB2D05" w:rsidRPr="00256527">
        <w:rPr>
          <w:sz w:val="24"/>
          <w:szCs w:val="24"/>
        </w:rPr>
        <w:t xml:space="preserve"> the </w:t>
      </w:r>
      <w:r w:rsidR="00C44FD6">
        <w:rPr>
          <w:sz w:val="24"/>
          <w:szCs w:val="24"/>
        </w:rPr>
        <w:t>202</w:t>
      </w:r>
      <w:r w:rsidR="00AD7065">
        <w:rPr>
          <w:sz w:val="24"/>
          <w:szCs w:val="24"/>
        </w:rPr>
        <w:t>2</w:t>
      </w:r>
      <w:r w:rsidR="00C44FD6">
        <w:rPr>
          <w:sz w:val="24"/>
          <w:szCs w:val="24"/>
        </w:rPr>
        <w:t xml:space="preserve"> </w:t>
      </w:r>
      <w:r w:rsidR="00A84A50" w:rsidRPr="00256527">
        <w:rPr>
          <w:sz w:val="24"/>
          <w:szCs w:val="24"/>
        </w:rPr>
        <w:t>AdventHealth Championship</w:t>
      </w:r>
      <w:r w:rsidR="00EB2D05" w:rsidRPr="00256527">
        <w:rPr>
          <w:sz w:val="24"/>
          <w:szCs w:val="24"/>
        </w:rPr>
        <w:t xml:space="preserve">, </w:t>
      </w:r>
      <w:r w:rsidR="00C44FD6">
        <w:rPr>
          <w:sz w:val="24"/>
          <w:szCs w:val="24"/>
        </w:rPr>
        <w:t>hosted at</w:t>
      </w:r>
      <w:r w:rsidR="00EB2D05" w:rsidRPr="00256527">
        <w:rPr>
          <w:sz w:val="24"/>
          <w:szCs w:val="24"/>
        </w:rPr>
        <w:t xml:space="preserve"> </w:t>
      </w:r>
      <w:r w:rsidR="0085151B" w:rsidRPr="00256527">
        <w:rPr>
          <w:sz w:val="24"/>
          <w:szCs w:val="24"/>
        </w:rPr>
        <w:t xml:space="preserve">Blue Hills Country Club </w:t>
      </w:r>
      <w:r w:rsidR="00EB2D05" w:rsidRPr="00256527">
        <w:rPr>
          <w:sz w:val="24"/>
          <w:szCs w:val="24"/>
        </w:rPr>
        <w:t xml:space="preserve">the week of </w:t>
      </w:r>
      <w:r w:rsidR="00647B8E" w:rsidRPr="00256527">
        <w:rPr>
          <w:sz w:val="24"/>
          <w:szCs w:val="24"/>
        </w:rPr>
        <w:t>May</w:t>
      </w:r>
      <w:r w:rsidR="00EB2D05" w:rsidRPr="00256527">
        <w:rPr>
          <w:sz w:val="24"/>
          <w:szCs w:val="24"/>
        </w:rPr>
        <w:t xml:space="preserve"> </w:t>
      </w:r>
      <w:r w:rsidR="0021675A" w:rsidRPr="00256527">
        <w:rPr>
          <w:sz w:val="24"/>
          <w:szCs w:val="24"/>
        </w:rPr>
        <w:t>1</w:t>
      </w:r>
      <w:r w:rsidR="00AD7065">
        <w:rPr>
          <w:sz w:val="24"/>
          <w:szCs w:val="24"/>
        </w:rPr>
        <w:t>6</w:t>
      </w:r>
      <w:r w:rsidR="0021675A" w:rsidRPr="00256527">
        <w:rPr>
          <w:sz w:val="24"/>
          <w:szCs w:val="24"/>
        </w:rPr>
        <w:t>-2</w:t>
      </w:r>
      <w:r w:rsidR="00AD7065">
        <w:rPr>
          <w:sz w:val="24"/>
          <w:szCs w:val="24"/>
        </w:rPr>
        <w:t>2</w:t>
      </w:r>
      <w:r w:rsidR="00EB2D05" w:rsidRPr="00256527">
        <w:rPr>
          <w:sz w:val="24"/>
          <w:szCs w:val="24"/>
        </w:rPr>
        <w:t>, 202</w:t>
      </w:r>
      <w:r w:rsidR="00AD7065">
        <w:rPr>
          <w:sz w:val="24"/>
          <w:szCs w:val="24"/>
        </w:rPr>
        <w:t>2</w:t>
      </w:r>
      <w:r w:rsidR="00EB2D05" w:rsidRPr="00256527">
        <w:rPr>
          <w:sz w:val="24"/>
          <w:szCs w:val="24"/>
        </w:rPr>
        <w:t>.</w:t>
      </w:r>
      <w:r w:rsidR="00F54DDD">
        <w:rPr>
          <w:sz w:val="24"/>
          <w:szCs w:val="24"/>
        </w:rPr>
        <w:t xml:space="preserve"> Joining the field of 156 professionals will be</w:t>
      </w:r>
      <w:r w:rsidR="00E90FB3">
        <w:rPr>
          <w:sz w:val="24"/>
          <w:szCs w:val="24"/>
        </w:rPr>
        <w:t xml:space="preserve"> </w:t>
      </w:r>
      <w:r w:rsidR="004F421A">
        <w:rPr>
          <w:sz w:val="24"/>
          <w:szCs w:val="24"/>
        </w:rPr>
        <w:t xml:space="preserve">Luke Guthrie, </w:t>
      </w:r>
      <w:r w:rsidR="00E90FB3">
        <w:rPr>
          <w:sz w:val="24"/>
          <w:szCs w:val="24"/>
        </w:rPr>
        <w:t xml:space="preserve">Charlie Hillier, Jamie </w:t>
      </w:r>
      <w:proofErr w:type="spellStart"/>
      <w:r w:rsidR="00E90FB3">
        <w:rPr>
          <w:sz w:val="24"/>
          <w:szCs w:val="24"/>
        </w:rPr>
        <w:t>Lovemark</w:t>
      </w:r>
      <w:proofErr w:type="spellEnd"/>
      <w:r w:rsidR="00B34B18">
        <w:rPr>
          <w:sz w:val="24"/>
          <w:szCs w:val="24"/>
        </w:rPr>
        <w:t>,</w:t>
      </w:r>
      <w:r w:rsidR="00E90FB3">
        <w:rPr>
          <w:sz w:val="24"/>
          <w:szCs w:val="24"/>
        </w:rPr>
        <w:t xml:space="preserve"> and </w:t>
      </w:r>
      <w:r w:rsidR="00F54DDD">
        <w:rPr>
          <w:sz w:val="24"/>
          <w:szCs w:val="24"/>
        </w:rPr>
        <w:t>Andy Spencer.</w:t>
      </w:r>
    </w:p>
    <w:p w14:paraId="0E528332" w14:textId="77777777" w:rsidR="00EB2D05" w:rsidRPr="00256527" w:rsidRDefault="00EB2D05" w:rsidP="00E50292">
      <w:pPr>
        <w:pStyle w:val="NormalWeb"/>
        <w:spacing w:before="0" w:beforeAutospacing="0" w:after="0" w:afterAutospacing="0"/>
        <w:jc w:val="both"/>
        <w:rPr>
          <w:rFonts w:ascii="Times New Roman" w:hAnsi="Times New Roman" w:cs="Times New Roman"/>
          <w:sz w:val="24"/>
          <w:szCs w:val="24"/>
        </w:rPr>
      </w:pPr>
      <w:r w:rsidRPr="00256527">
        <w:rPr>
          <w:sz w:val="24"/>
          <w:szCs w:val="24"/>
        </w:rPr>
        <w:t> </w:t>
      </w:r>
    </w:p>
    <w:p w14:paraId="64284595" w14:textId="6EFBDF34" w:rsidR="00645D6F" w:rsidRPr="00256527" w:rsidRDefault="00645D6F" w:rsidP="00645D6F">
      <w:pPr>
        <w:pStyle w:val="NormalWeb"/>
        <w:spacing w:before="0" w:beforeAutospacing="0" w:after="0" w:afterAutospacing="0"/>
        <w:jc w:val="both"/>
        <w:rPr>
          <w:sz w:val="24"/>
          <w:szCs w:val="24"/>
        </w:rPr>
      </w:pPr>
      <w:r w:rsidRPr="00256527">
        <w:rPr>
          <w:sz w:val="24"/>
          <w:szCs w:val="24"/>
        </w:rPr>
        <w:t xml:space="preserve">“We are </w:t>
      </w:r>
      <w:r>
        <w:rPr>
          <w:sz w:val="24"/>
          <w:szCs w:val="24"/>
        </w:rPr>
        <w:t>excited</w:t>
      </w:r>
      <w:r w:rsidRPr="00256527">
        <w:rPr>
          <w:sz w:val="24"/>
          <w:szCs w:val="24"/>
        </w:rPr>
        <w:t xml:space="preserve"> to </w:t>
      </w:r>
      <w:r w:rsidR="00F54DDD">
        <w:rPr>
          <w:sz w:val="24"/>
          <w:szCs w:val="24"/>
        </w:rPr>
        <w:t>have players with</w:t>
      </w:r>
      <w:r>
        <w:rPr>
          <w:sz w:val="24"/>
          <w:szCs w:val="24"/>
        </w:rPr>
        <w:t xml:space="preserve"> direct ties to</w:t>
      </w:r>
      <w:r w:rsidRPr="00256527">
        <w:rPr>
          <w:sz w:val="24"/>
          <w:szCs w:val="24"/>
        </w:rPr>
        <w:t xml:space="preserve"> Kansas City</w:t>
      </w:r>
      <w:r w:rsidR="00B2516E">
        <w:rPr>
          <w:sz w:val="24"/>
          <w:szCs w:val="24"/>
        </w:rPr>
        <w:t xml:space="preserve"> in the field this year</w:t>
      </w:r>
      <w:r w:rsidRPr="00256527">
        <w:rPr>
          <w:sz w:val="24"/>
          <w:szCs w:val="24"/>
        </w:rPr>
        <w:t xml:space="preserve">,” said Executive Director Drew Van Meeteren. “The AdventHealth Championship will </w:t>
      </w:r>
      <w:r>
        <w:rPr>
          <w:sz w:val="24"/>
          <w:szCs w:val="24"/>
        </w:rPr>
        <w:t xml:space="preserve">give fans </w:t>
      </w:r>
      <w:r w:rsidR="00B2516E">
        <w:rPr>
          <w:sz w:val="24"/>
          <w:szCs w:val="24"/>
        </w:rPr>
        <w:t xml:space="preserve">the opportunity to cheer on </w:t>
      </w:r>
      <w:r w:rsidR="00F54DDD">
        <w:rPr>
          <w:sz w:val="24"/>
          <w:szCs w:val="24"/>
        </w:rPr>
        <w:t>local</w:t>
      </w:r>
      <w:r>
        <w:rPr>
          <w:sz w:val="24"/>
          <w:szCs w:val="24"/>
        </w:rPr>
        <w:t xml:space="preserve"> players as they watch </w:t>
      </w:r>
      <w:r w:rsidRPr="00256527">
        <w:rPr>
          <w:sz w:val="24"/>
          <w:szCs w:val="24"/>
        </w:rPr>
        <w:t>the next stars of the PGA TOUR compet</w:t>
      </w:r>
      <w:r>
        <w:rPr>
          <w:sz w:val="24"/>
          <w:szCs w:val="24"/>
        </w:rPr>
        <w:t>e</w:t>
      </w:r>
      <w:r w:rsidRPr="00256527">
        <w:rPr>
          <w:sz w:val="24"/>
          <w:szCs w:val="24"/>
        </w:rPr>
        <w:t xml:space="preserve"> at historic Blue Hills Country Club.”</w:t>
      </w:r>
    </w:p>
    <w:p w14:paraId="66038575" w14:textId="77777777" w:rsidR="00E50292" w:rsidRPr="00256527" w:rsidRDefault="00E50292" w:rsidP="00E50292">
      <w:pPr>
        <w:pStyle w:val="NormalWeb"/>
        <w:spacing w:before="0" w:beforeAutospacing="0" w:after="0" w:afterAutospacing="0"/>
        <w:jc w:val="both"/>
        <w:rPr>
          <w:color w:val="FF0000"/>
          <w:sz w:val="24"/>
          <w:szCs w:val="24"/>
        </w:rPr>
      </w:pPr>
    </w:p>
    <w:p w14:paraId="18779B49" w14:textId="1958EF12" w:rsidR="004F421A" w:rsidRDefault="004F421A" w:rsidP="004F421A">
      <w:pPr>
        <w:pStyle w:val="NormalWeb"/>
        <w:spacing w:before="0" w:beforeAutospacing="0" w:after="0" w:afterAutospacing="0"/>
        <w:jc w:val="both"/>
        <w:rPr>
          <w:sz w:val="24"/>
          <w:szCs w:val="24"/>
        </w:rPr>
      </w:pPr>
      <w:r>
        <w:rPr>
          <w:sz w:val="24"/>
          <w:szCs w:val="24"/>
        </w:rPr>
        <w:t xml:space="preserve">Luke Guthrie, a Quincy, Illinois native, played golf at the University of Illinois before turning pro in 2012. In his first year on the Korn Ferry Tour, Guthrie won two tournaments, helping him finish the season ranked #2 on the </w:t>
      </w:r>
      <w:r w:rsidR="00120CD9">
        <w:rPr>
          <w:sz w:val="24"/>
          <w:szCs w:val="24"/>
        </w:rPr>
        <w:t>Korn Ferry</w:t>
      </w:r>
      <w:r>
        <w:rPr>
          <w:sz w:val="24"/>
          <w:szCs w:val="24"/>
        </w:rPr>
        <w:t xml:space="preserve"> Tour Money List and earn his TOUR card. From 2013-2016, Guthrie had fifteen Top 25 finishes on the PGA TOUR, before returning to the Korn Ferry Tour in 2017. </w:t>
      </w:r>
    </w:p>
    <w:p w14:paraId="623E4755" w14:textId="35E287A9" w:rsidR="004F421A" w:rsidRDefault="004F421A" w:rsidP="00E50292">
      <w:pPr>
        <w:pStyle w:val="NormalWeb"/>
        <w:spacing w:before="0" w:beforeAutospacing="0" w:after="0" w:afterAutospacing="0"/>
        <w:jc w:val="both"/>
        <w:rPr>
          <w:sz w:val="24"/>
          <w:szCs w:val="24"/>
        </w:rPr>
      </w:pPr>
    </w:p>
    <w:p w14:paraId="1C829DE1" w14:textId="4EE65A39" w:rsidR="004F421A" w:rsidRDefault="004F421A" w:rsidP="004F421A">
      <w:pPr>
        <w:pStyle w:val="NormalWeb"/>
        <w:spacing w:before="0" w:beforeAutospacing="0" w:after="0" w:afterAutospacing="0"/>
        <w:jc w:val="both"/>
        <w:rPr>
          <w:sz w:val="24"/>
          <w:szCs w:val="24"/>
        </w:rPr>
      </w:pPr>
      <w:r>
        <w:rPr>
          <w:sz w:val="24"/>
          <w:szCs w:val="24"/>
        </w:rPr>
        <w:t xml:space="preserve">Charlie Hillier, a native of </w:t>
      </w:r>
      <w:proofErr w:type="spellStart"/>
      <w:r>
        <w:rPr>
          <w:sz w:val="24"/>
          <w:szCs w:val="24"/>
        </w:rPr>
        <w:t>Te</w:t>
      </w:r>
      <w:proofErr w:type="spellEnd"/>
      <w:r>
        <w:rPr>
          <w:sz w:val="24"/>
          <w:szCs w:val="24"/>
        </w:rPr>
        <w:t xml:space="preserve"> Puke, New Zealand, played golf at the University of Kansas and turned pro in 2021. The 25-year-old is currently playing in his first season on the PGA TOUR </w:t>
      </w:r>
      <w:proofErr w:type="spellStart"/>
      <w:r>
        <w:rPr>
          <w:sz w:val="24"/>
          <w:szCs w:val="24"/>
        </w:rPr>
        <w:t>Latinoamerica</w:t>
      </w:r>
      <w:proofErr w:type="spellEnd"/>
      <w:r w:rsidR="00120CD9">
        <w:rPr>
          <w:sz w:val="24"/>
          <w:szCs w:val="24"/>
        </w:rPr>
        <w:t xml:space="preserve">. </w:t>
      </w:r>
      <w:r w:rsidR="00E955E0">
        <w:rPr>
          <w:sz w:val="24"/>
          <w:szCs w:val="24"/>
        </w:rPr>
        <w:t xml:space="preserve">Hillier ranks No. </w:t>
      </w:r>
      <w:r w:rsidR="00A2060B">
        <w:rPr>
          <w:sz w:val="24"/>
          <w:szCs w:val="24"/>
        </w:rPr>
        <w:t xml:space="preserve">1 in the KU records books for </w:t>
      </w:r>
      <w:r w:rsidR="00F50C37">
        <w:rPr>
          <w:sz w:val="24"/>
          <w:szCs w:val="24"/>
        </w:rPr>
        <w:t xml:space="preserve">career even or under par </w:t>
      </w:r>
      <w:r w:rsidR="00A2060B">
        <w:rPr>
          <w:sz w:val="24"/>
          <w:szCs w:val="24"/>
        </w:rPr>
        <w:t>rounds (78) and career rounds in the 60s (29)</w:t>
      </w:r>
      <w:r w:rsidR="00F50C37">
        <w:rPr>
          <w:sz w:val="24"/>
          <w:szCs w:val="24"/>
        </w:rPr>
        <w:t>.</w:t>
      </w:r>
      <w:r w:rsidR="00120CD9">
        <w:rPr>
          <w:sz w:val="24"/>
          <w:szCs w:val="24"/>
        </w:rPr>
        <w:t xml:space="preserve"> </w:t>
      </w:r>
      <w:r>
        <w:rPr>
          <w:sz w:val="24"/>
          <w:szCs w:val="24"/>
        </w:rPr>
        <w:t xml:space="preserve">Both Hillier and </w:t>
      </w:r>
      <w:r w:rsidR="00004616">
        <w:rPr>
          <w:sz w:val="24"/>
          <w:szCs w:val="24"/>
        </w:rPr>
        <w:t xml:space="preserve">fellow exempt player </w:t>
      </w:r>
      <w:r w:rsidR="00A2060B">
        <w:rPr>
          <w:sz w:val="24"/>
          <w:szCs w:val="24"/>
        </w:rPr>
        <w:t xml:space="preserve">Andy </w:t>
      </w:r>
      <w:r>
        <w:rPr>
          <w:sz w:val="24"/>
          <w:szCs w:val="24"/>
        </w:rPr>
        <w:t xml:space="preserve">Spencer were teammates for three seasons while competing for the Jayhawks. </w:t>
      </w:r>
    </w:p>
    <w:p w14:paraId="4E7B20A1" w14:textId="77777777" w:rsidR="004F421A" w:rsidRDefault="004F421A" w:rsidP="00E50292">
      <w:pPr>
        <w:pStyle w:val="NormalWeb"/>
        <w:spacing w:before="0" w:beforeAutospacing="0" w:after="0" w:afterAutospacing="0"/>
        <w:jc w:val="both"/>
        <w:rPr>
          <w:sz w:val="24"/>
          <w:szCs w:val="24"/>
        </w:rPr>
      </w:pPr>
    </w:p>
    <w:p w14:paraId="4279979E" w14:textId="745B3419" w:rsidR="004F421A" w:rsidRDefault="004F421A" w:rsidP="004F421A">
      <w:pPr>
        <w:pStyle w:val="NormalWeb"/>
        <w:spacing w:before="0" w:beforeAutospacing="0" w:after="0" w:afterAutospacing="0"/>
        <w:jc w:val="both"/>
        <w:rPr>
          <w:sz w:val="24"/>
          <w:szCs w:val="24"/>
        </w:rPr>
      </w:pPr>
      <w:r>
        <w:rPr>
          <w:sz w:val="24"/>
          <w:szCs w:val="24"/>
        </w:rPr>
        <w:t xml:space="preserve">Jamie </w:t>
      </w:r>
      <w:proofErr w:type="spellStart"/>
      <w:r>
        <w:rPr>
          <w:sz w:val="24"/>
          <w:szCs w:val="24"/>
        </w:rPr>
        <w:t>Lovemark</w:t>
      </w:r>
      <w:proofErr w:type="spellEnd"/>
      <w:r>
        <w:rPr>
          <w:sz w:val="24"/>
          <w:szCs w:val="24"/>
        </w:rPr>
        <w:t xml:space="preserve">, our 2013 </w:t>
      </w:r>
      <w:proofErr w:type="spellStart"/>
      <w:r>
        <w:rPr>
          <w:sz w:val="24"/>
          <w:szCs w:val="24"/>
        </w:rPr>
        <w:t>AdventHealth</w:t>
      </w:r>
      <w:proofErr w:type="spellEnd"/>
      <w:r>
        <w:rPr>
          <w:sz w:val="24"/>
          <w:szCs w:val="24"/>
        </w:rPr>
        <w:t xml:space="preserve"> Championship winner returns to Blue Hills for his </w:t>
      </w:r>
      <w:r w:rsidR="00B46442">
        <w:rPr>
          <w:sz w:val="24"/>
          <w:szCs w:val="24"/>
        </w:rPr>
        <w:t>fourth</w:t>
      </w:r>
      <w:r>
        <w:rPr>
          <w:sz w:val="24"/>
          <w:szCs w:val="24"/>
        </w:rPr>
        <w:t xml:space="preserve"> appearance</w:t>
      </w:r>
      <w:r w:rsidR="002D4C14">
        <w:rPr>
          <w:sz w:val="24"/>
          <w:szCs w:val="24"/>
        </w:rPr>
        <w:t>, after finishing</w:t>
      </w:r>
      <w:r>
        <w:rPr>
          <w:sz w:val="24"/>
          <w:szCs w:val="24"/>
        </w:rPr>
        <w:t xml:space="preserve"> 11</w:t>
      </w:r>
      <w:r w:rsidRPr="00073A36">
        <w:rPr>
          <w:sz w:val="24"/>
          <w:szCs w:val="24"/>
          <w:vertAlign w:val="superscript"/>
        </w:rPr>
        <w:t>th</w:t>
      </w:r>
      <w:r>
        <w:rPr>
          <w:sz w:val="24"/>
          <w:szCs w:val="24"/>
        </w:rPr>
        <w:t xml:space="preserve"> in 2021. A native of Rancho Santa Fe, California, </w:t>
      </w:r>
      <w:proofErr w:type="spellStart"/>
      <w:r>
        <w:rPr>
          <w:sz w:val="24"/>
          <w:szCs w:val="24"/>
        </w:rPr>
        <w:t>Lovemark</w:t>
      </w:r>
      <w:proofErr w:type="spellEnd"/>
      <w:r>
        <w:rPr>
          <w:sz w:val="24"/>
          <w:szCs w:val="24"/>
        </w:rPr>
        <w:t xml:space="preserve"> played collegiately at the University of Southern California before turning pro in 2009.</w:t>
      </w:r>
      <w:r w:rsidR="00073A36">
        <w:rPr>
          <w:sz w:val="24"/>
          <w:szCs w:val="24"/>
        </w:rPr>
        <w:t xml:space="preserve"> </w:t>
      </w:r>
      <w:proofErr w:type="spellStart"/>
      <w:r w:rsidR="00D83500">
        <w:rPr>
          <w:sz w:val="24"/>
          <w:szCs w:val="24"/>
        </w:rPr>
        <w:t>Lovemark</w:t>
      </w:r>
      <w:proofErr w:type="spellEnd"/>
      <w:r w:rsidR="00D83500">
        <w:rPr>
          <w:sz w:val="24"/>
          <w:szCs w:val="24"/>
        </w:rPr>
        <w:t xml:space="preserve"> earned his TOUR card in 2015 and </w:t>
      </w:r>
      <w:r>
        <w:rPr>
          <w:sz w:val="24"/>
          <w:szCs w:val="24"/>
        </w:rPr>
        <w:t xml:space="preserve">played </w:t>
      </w:r>
      <w:r w:rsidR="00D83500">
        <w:rPr>
          <w:sz w:val="24"/>
          <w:szCs w:val="24"/>
        </w:rPr>
        <w:t>a total of</w:t>
      </w:r>
      <w:r w:rsidR="00120CD9">
        <w:rPr>
          <w:sz w:val="24"/>
          <w:szCs w:val="24"/>
        </w:rPr>
        <w:t xml:space="preserve"> seven</w:t>
      </w:r>
      <w:r>
        <w:rPr>
          <w:sz w:val="24"/>
          <w:szCs w:val="24"/>
        </w:rPr>
        <w:t xml:space="preserve"> seasons on the PGA TOUR</w:t>
      </w:r>
      <w:r w:rsidR="00D83500">
        <w:rPr>
          <w:sz w:val="24"/>
          <w:szCs w:val="24"/>
        </w:rPr>
        <w:t xml:space="preserve">. </w:t>
      </w:r>
      <w:proofErr w:type="spellStart"/>
      <w:r w:rsidR="00D83500">
        <w:rPr>
          <w:sz w:val="24"/>
          <w:szCs w:val="24"/>
        </w:rPr>
        <w:t>Lovemark</w:t>
      </w:r>
      <w:proofErr w:type="spellEnd"/>
      <w:r w:rsidR="00D83500">
        <w:rPr>
          <w:sz w:val="24"/>
          <w:szCs w:val="24"/>
        </w:rPr>
        <w:t xml:space="preserve"> has conditional status on the </w:t>
      </w:r>
      <w:r>
        <w:rPr>
          <w:sz w:val="24"/>
          <w:szCs w:val="24"/>
        </w:rPr>
        <w:t xml:space="preserve">Korn Ferry Tour </w:t>
      </w:r>
      <w:r w:rsidR="00D83500">
        <w:rPr>
          <w:sz w:val="24"/>
          <w:szCs w:val="24"/>
        </w:rPr>
        <w:t>this</w:t>
      </w:r>
      <w:r>
        <w:rPr>
          <w:sz w:val="24"/>
          <w:szCs w:val="24"/>
        </w:rPr>
        <w:t xml:space="preserve"> year. </w:t>
      </w:r>
    </w:p>
    <w:p w14:paraId="03B416C9" w14:textId="77777777" w:rsidR="004F421A" w:rsidRDefault="004F421A" w:rsidP="00E50292">
      <w:pPr>
        <w:pStyle w:val="NormalWeb"/>
        <w:spacing w:before="0" w:beforeAutospacing="0" w:after="0" w:afterAutospacing="0"/>
        <w:jc w:val="both"/>
        <w:rPr>
          <w:sz w:val="24"/>
          <w:szCs w:val="24"/>
        </w:rPr>
      </w:pPr>
    </w:p>
    <w:p w14:paraId="3110694C" w14:textId="619DF45A" w:rsidR="00645D6F" w:rsidRDefault="00E90FB3" w:rsidP="00E50292">
      <w:pPr>
        <w:pStyle w:val="NormalWeb"/>
        <w:spacing w:before="0" w:beforeAutospacing="0" w:after="0" w:afterAutospacing="0"/>
        <w:jc w:val="both"/>
        <w:rPr>
          <w:sz w:val="24"/>
          <w:szCs w:val="24"/>
        </w:rPr>
      </w:pPr>
      <w:r>
        <w:rPr>
          <w:sz w:val="24"/>
          <w:szCs w:val="24"/>
        </w:rPr>
        <w:t xml:space="preserve">Andy Spencer </w:t>
      </w:r>
      <w:r w:rsidR="00B2516E">
        <w:rPr>
          <w:sz w:val="24"/>
          <w:szCs w:val="24"/>
        </w:rPr>
        <w:t xml:space="preserve">joins the field through the automatic exemption awarded to the annual winner of the Watson Challenge. </w:t>
      </w:r>
      <w:r w:rsidR="00570D31">
        <w:rPr>
          <w:sz w:val="24"/>
          <w:szCs w:val="24"/>
        </w:rPr>
        <w:t>In addition to last year, Andy was also the Watson Challenge Champion in</w:t>
      </w:r>
      <w:r w:rsidR="00570D31" w:rsidRPr="00E90FB3">
        <w:rPr>
          <w:sz w:val="24"/>
          <w:szCs w:val="24"/>
        </w:rPr>
        <w:t xml:space="preserve"> </w:t>
      </w:r>
      <w:r w:rsidR="00570D31">
        <w:rPr>
          <w:sz w:val="24"/>
          <w:szCs w:val="24"/>
        </w:rPr>
        <w:t xml:space="preserve">2017 and 2018. </w:t>
      </w:r>
      <w:r>
        <w:rPr>
          <w:sz w:val="24"/>
          <w:szCs w:val="24"/>
        </w:rPr>
        <w:t>Andy</w:t>
      </w:r>
      <w:r w:rsidR="00B2516E">
        <w:rPr>
          <w:sz w:val="24"/>
          <w:szCs w:val="24"/>
        </w:rPr>
        <w:t xml:space="preserve">, </w:t>
      </w:r>
      <w:r>
        <w:rPr>
          <w:sz w:val="24"/>
          <w:szCs w:val="24"/>
        </w:rPr>
        <w:t>a Shawnee Mission East</w:t>
      </w:r>
      <w:r w:rsidR="00B2516E">
        <w:rPr>
          <w:sz w:val="24"/>
          <w:szCs w:val="24"/>
        </w:rPr>
        <w:t xml:space="preserve"> grad, played golf at </w:t>
      </w:r>
      <w:r>
        <w:rPr>
          <w:sz w:val="24"/>
          <w:szCs w:val="24"/>
        </w:rPr>
        <w:t>the University of Kansas</w:t>
      </w:r>
      <w:r w:rsidR="00B2516E">
        <w:rPr>
          <w:sz w:val="24"/>
          <w:szCs w:val="24"/>
        </w:rPr>
        <w:t xml:space="preserve"> and turned pro in </w:t>
      </w:r>
      <w:r>
        <w:rPr>
          <w:sz w:val="24"/>
          <w:szCs w:val="24"/>
        </w:rPr>
        <w:t>2020</w:t>
      </w:r>
      <w:r w:rsidR="00B2516E">
        <w:rPr>
          <w:sz w:val="24"/>
          <w:szCs w:val="24"/>
        </w:rPr>
        <w:t>.</w:t>
      </w:r>
      <w:r>
        <w:rPr>
          <w:sz w:val="24"/>
          <w:szCs w:val="24"/>
        </w:rPr>
        <w:t xml:space="preserve"> Andy made it to the final stage of the 2019 Korn Ferry Tour Qualifying as an amateur, the same year he qualified for the U.S. Amateur.</w:t>
      </w:r>
    </w:p>
    <w:p w14:paraId="76F1B24E" w14:textId="315245C9" w:rsidR="00645D6F" w:rsidRDefault="00645D6F" w:rsidP="00E50292">
      <w:pPr>
        <w:pStyle w:val="NormalWeb"/>
        <w:spacing w:before="0" w:beforeAutospacing="0" w:after="0" w:afterAutospacing="0"/>
        <w:jc w:val="both"/>
        <w:rPr>
          <w:sz w:val="24"/>
          <w:szCs w:val="24"/>
        </w:rPr>
      </w:pPr>
    </w:p>
    <w:p w14:paraId="5E064398" w14:textId="315C0F10" w:rsidR="00973388" w:rsidRDefault="00973388" w:rsidP="00E50292">
      <w:pPr>
        <w:pStyle w:val="NormalWeb"/>
        <w:spacing w:before="0" w:beforeAutospacing="0" w:after="0" w:afterAutospacing="0"/>
        <w:jc w:val="both"/>
        <w:rPr>
          <w:sz w:val="24"/>
          <w:szCs w:val="24"/>
        </w:rPr>
      </w:pPr>
    </w:p>
    <w:p w14:paraId="363BB4FA" w14:textId="5CFC7AC2" w:rsidR="00F54DDD" w:rsidRDefault="00F54DDD" w:rsidP="00E50292">
      <w:pPr>
        <w:pStyle w:val="NormalWeb"/>
        <w:spacing w:before="0" w:beforeAutospacing="0" w:after="0" w:afterAutospacing="0"/>
        <w:jc w:val="both"/>
        <w:rPr>
          <w:sz w:val="24"/>
          <w:szCs w:val="24"/>
        </w:rPr>
      </w:pPr>
    </w:p>
    <w:p w14:paraId="07617BF1" w14:textId="77777777" w:rsidR="00645D6F" w:rsidRDefault="00645D6F" w:rsidP="00E50292">
      <w:pPr>
        <w:pStyle w:val="NormalWeb"/>
        <w:spacing w:before="0" w:beforeAutospacing="0" w:after="0" w:afterAutospacing="0"/>
        <w:jc w:val="both"/>
        <w:rPr>
          <w:sz w:val="24"/>
          <w:szCs w:val="24"/>
        </w:rPr>
      </w:pPr>
    </w:p>
    <w:p w14:paraId="4EE2CADA" w14:textId="4252FBD7" w:rsidR="00014182" w:rsidRDefault="008C65CD" w:rsidP="00E50292">
      <w:pPr>
        <w:pStyle w:val="NormalWeb"/>
        <w:spacing w:before="0" w:beforeAutospacing="0" w:after="0" w:afterAutospacing="0"/>
        <w:jc w:val="both"/>
        <w:rPr>
          <w:sz w:val="24"/>
          <w:szCs w:val="24"/>
        </w:rPr>
      </w:pPr>
      <w:r w:rsidRPr="00256527">
        <w:rPr>
          <w:sz w:val="24"/>
          <w:szCs w:val="24"/>
        </w:rPr>
        <w:t xml:space="preserve">The AdventHealth Championship is a </w:t>
      </w:r>
      <w:r w:rsidR="00563A2D" w:rsidRPr="00256527">
        <w:rPr>
          <w:sz w:val="24"/>
          <w:szCs w:val="24"/>
        </w:rPr>
        <w:t xml:space="preserve">72-hole competition featuring 156 players from around the world. </w:t>
      </w:r>
      <w:r w:rsidR="00014182" w:rsidRPr="00256527">
        <w:rPr>
          <w:sz w:val="24"/>
          <w:szCs w:val="24"/>
        </w:rPr>
        <w:t xml:space="preserve">Debuting in 2009, the AdventHealth Championship has enjoyed more than a decade of success in the Kansas City area. In 2019, the tournament moved to Blue Hills Country Club where University of Oklahoma product Michael Gellerman edged Kansas City’s own Harry Higgs for his first victory. The 2020 edition was cancelled </w:t>
      </w:r>
      <w:r w:rsidR="00C45076" w:rsidRPr="00256527">
        <w:rPr>
          <w:sz w:val="24"/>
          <w:szCs w:val="24"/>
        </w:rPr>
        <w:t>due to the COVID-19 pandemic.</w:t>
      </w:r>
      <w:r w:rsidR="00F051A1">
        <w:rPr>
          <w:sz w:val="24"/>
          <w:szCs w:val="24"/>
        </w:rPr>
        <w:t xml:space="preserve"> Last year’s winner, Cameron Young, currently sits in 13</w:t>
      </w:r>
      <w:r w:rsidR="00F051A1" w:rsidRPr="00F051A1">
        <w:rPr>
          <w:sz w:val="24"/>
          <w:szCs w:val="24"/>
          <w:vertAlign w:val="superscript"/>
        </w:rPr>
        <w:t>th</w:t>
      </w:r>
      <w:r w:rsidR="00F051A1">
        <w:rPr>
          <w:sz w:val="24"/>
          <w:szCs w:val="24"/>
        </w:rPr>
        <w:t xml:space="preserve"> spot in the FedEx Cup rankings, most recently finishing T2 in the Wells Fargo Championship. </w:t>
      </w:r>
    </w:p>
    <w:p w14:paraId="04942D3E" w14:textId="77777777" w:rsidR="002D4C14" w:rsidRPr="00256527" w:rsidRDefault="002D4C14" w:rsidP="00E50292">
      <w:pPr>
        <w:pStyle w:val="NormalWeb"/>
        <w:spacing w:before="0" w:beforeAutospacing="0" w:after="0" w:afterAutospacing="0"/>
        <w:jc w:val="both"/>
        <w:rPr>
          <w:sz w:val="24"/>
          <w:szCs w:val="24"/>
        </w:rPr>
      </w:pPr>
    </w:p>
    <w:p w14:paraId="259D79C1" w14:textId="77777777" w:rsidR="002D4C14" w:rsidRPr="00BE63C6" w:rsidRDefault="002D4C14" w:rsidP="002D4C14">
      <w:pPr>
        <w:pStyle w:val="NormalWeb"/>
        <w:spacing w:before="0" w:beforeAutospacing="0" w:after="0" w:afterAutospacing="0"/>
        <w:jc w:val="both"/>
        <w:rPr>
          <w:rStyle w:val="Strong"/>
          <w:b w:val="0"/>
          <w:bCs w:val="0"/>
          <w:sz w:val="24"/>
          <w:szCs w:val="24"/>
        </w:rPr>
      </w:pPr>
      <w:r w:rsidRPr="006E7383">
        <w:rPr>
          <w:sz w:val="24"/>
          <w:szCs w:val="24"/>
        </w:rPr>
        <w:t xml:space="preserve">The </w:t>
      </w:r>
      <w:proofErr w:type="spellStart"/>
      <w:r w:rsidRPr="006E7383">
        <w:rPr>
          <w:sz w:val="24"/>
          <w:szCs w:val="24"/>
        </w:rPr>
        <w:t>AdventHealth</w:t>
      </w:r>
      <w:proofErr w:type="spellEnd"/>
      <w:r w:rsidRPr="006E7383">
        <w:rPr>
          <w:sz w:val="24"/>
          <w:szCs w:val="24"/>
        </w:rPr>
        <w:t xml:space="preserve"> Championship is a cornerstone Kansas City event utilizing professional golf to positively impact the KC Heartland and those charities supported.</w:t>
      </w:r>
      <w:r>
        <w:rPr>
          <w:sz w:val="24"/>
          <w:szCs w:val="24"/>
        </w:rPr>
        <w:t xml:space="preserve"> The 2022 </w:t>
      </w:r>
      <w:proofErr w:type="spellStart"/>
      <w:r>
        <w:rPr>
          <w:sz w:val="24"/>
          <w:szCs w:val="24"/>
        </w:rPr>
        <w:t>AdventHealth</w:t>
      </w:r>
      <w:proofErr w:type="spellEnd"/>
      <w:r>
        <w:rPr>
          <w:sz w:val="24"/>
          <w:szCs w:val="24"/>
        </w:rPr>
        <w:t xml:space="preserve"> Championship will take place May 16-22 at Blue Hills Country Club. </w:t>
      </w:r>
      <w:r w:rsidRPr="006E7383">
        <w:rPr>
          <w:sz w:val="24"/>
          <w:szCs w:val="24"/>
        </w:rPr>
        <w:t xml:space="preserve">For more information about the </w:t>
      </w:r>
      <w:proofErr w:type="spellStart"/>
      <w:r w:rsidRPr="006E7383">
        <w:rPr>
          <w:sz w:val="24"/>
          <w:szCs w:val="24"/>
        </w:rPr>
        <w:t>AdventHealth</w:t>
      </w:r>
      <w:proofErr w:type="spellEnd"/>
      <w:r w:rsidRPr="006E7383">
        <w:rPr>
          <w:sz w:val="24"/>
          <w:szCs w:val="24"/>
        </w:rPr>
        <w:t xml:space="preserve"> Championship, please visit</w:t>
      </w:r>
      <w:r w:rsidRPr="00256527">
        <w:rPr>
          <w:color w:val="000000" w:themeColor="text1"/>
          <w:sz w:val="24"/>
          <w:szCs w:val="24"/>
        </w:rPr>
        <w:t xml:space="preserve"> </w:t>
      </w:r>
      <w:hyperlink r:id="rId9" w:history="1">
        <w:r w:rsidRPr="00D04080">
          <w:rPr>
            <w:rStyle w:val="Hyperlink"/>
            <w:color w:val="006298"/>
            <w:sz w:val="24"/>
            <w:szCs w:val="24"/>
          </w:rPr>
          <w:t>www.AdventHealthChampionship.com</w:t>
        </w:r>
      </w:hyperlink>
      <w:r w:rsidRPr="00256527">
        <w:rPr>
          <w:color w:val="000000" w:themeColor="text1"/>
          <w:sz w:val="24"/>
          <w:szCs w:val="24"/>
        </w:rPr>
        <w:t>.  </w:t>
      </w:r>
    </w:p>
    <w:p w14:paraId="2554AF7D" w14:textId="77777777" w:rsidR="002D4C14" w:rsidRPr="00256527" w:rsidRDefault="002D4C14" w:rsidP="002D4C14">
      <w:pPr>
        <w:pStyle w:val="NormalWeb"/>
        <w:spacing w:before="0" w:beforeAutospacing="0" w:after="0" w:afterAutospacing="0"/>
        <w:jc w:val="both"/>
        <w:rPr>
          <w:rStyle w:val="Strong"/>
          <w:color w:val="000000"/>
          <w:sz w:val="24"/>
          <w:szCs w:val="24"/>
          <w:u w:val="single"/>
        </w:rPr>
      </w:pPr>
    </w:p>
    <w:p w14:paraId="3CDD281A" w14:textId="77777777" w:rsidR="002D4C14" w:rsidRPr="00F86D97" w:rsidRDefault="002D4C14" w:rsidP="002D4C14">
      <w:pPr>
        <w:rPr>
          <w:rFonts w:eastAsia="Times New Roman"/>
          <w:b/>
          <w:bCs/>
          <w:sz w:val="24"/>
          <w:szCs w:val="24"/>
          <w:u w:val="single"/>
        </w:rPr>
      </w:pPr>
      <w:r w:rsidRPr="00F86D97">
        <w:rPr>
          <w:rFonts w:eastAsia="Times New Roman"/>
          <w:b/>
          <w:bCs/>
          <w:sz w:val="24"/>
          <w:szCs w:val="24"/>
          <w:u w:val="single"/>
        </w:rPr>
        <w:t>About Korn Ferry Tour</w:t>
      </w:r>
    </w:p>
    <w:p w14:paraId="0B58312F" w14:textId="77777777" w:rsidR="002D4C14" w:rsidRPr="00F86D97" w:rsidRDefault="002D4C14" w:rsidP="002D4C14">
      <w:pPr>
        <w:jc w:val="both"/>
        <w:rPr>
          <w:sz w:val="24"/>
          <w:szCs w:val="24"/>
        </w:rPr>
      </w:pPr>
      <w:r w:rsidRPr="00F86D97">
        <w:rPr>
          <w:sz w:val="24"/>
          <w:szCs w:val="24"/>
        </w:rPr>
        <w:t>Founded (1990), owned and operated by the PGA TOUR, the Korn Ferry Tour identifies and develops golf's next stars, preparing them to compete and win on the game's biggest stage. The Korn Ferry Tour, which has served as a path to the PGA TOUR since its inception, began providing 50 PGA TOUR cards annually in 2013. Each season, the top 25 players secure PGA TOUR cards via the Korn Ferry Tour’s regular season and an additional 25 players secure promotion through the Korn Ferry Tour Finals. With more than 590 PGA TOUR titles, 25 major championships and six FedEx Cup Champions, Korn Ferry Tour alumni make up over 75 percent of the PGA TOUR’s current membership. To learn more about the PGA TOUR, the Korn Ferry Tour and to follow the season-long quest for a PGA TOUR card, visit </w:t>
      </w:r>
      <w:hyperlink r:id="rId10" w:history="1">
        <w:r w:rsidRPr="00F86D97">
          <w:rPr>
            <w:sz w:val="24"/>
            <w:szCs w:val="24"/>
          </w:rPr>
          <w:t>PGATOUR.COM</w:t>
        </w:r>
      </w:hyperlink>
      <w:r w:rsidRPr="00F86D97">
        <w:rPr>
          <w:sz w:val="24"/>
          <w:szCs w:val="24"/>
        </w:rPr>
        <w:t> or follow the Korn Ferry Tour on social media.</w:t>
      </w:r>
    </w:p>
    <w:p w14:paraId="51639357" w14:textId="77777777" w:rsidR="002D4C14" w:rsidRPr="00256527" w:rsidRDefault="002D4C14" w:rsidP="002D4C14">
      <w:pPr>
        <w:pStyle w:val="NormalWeb"/>
        <w:spacing w:before="0" w:beforeAutospacing="0" w:after="0" w:afterAutospacing="0"/>
        <w:jc w:val="both"/>
        <w:rPr>
          <w:color w:val="000000"/>
          <w:sz w:val="24"/>
          <w:szCs w:val="24"/>
        </w:rPr>
      </w:pPr>
      <w:r w:rsidRPr="00256527">
        <w:rPr>
          <w:color w:val="000000"/>
          <w:sz w:val="24"/>
          <w:szCs w:val="24"/>
        </w:rPr>
        <w:t> </w:t>
      </w:r>
    </w:p>
    <w:p w14:paraId="74186471" w14:textId="77777777" w:rsidR="002D4C14" w:rsidRPr="00256527" w:rsidRDefault="002D4C14" w:rsidP="002D4C14">
      <w:pPr>
        <w:jc w:val="both"/>
        <w:rPr>
          <w:sz w:val="24"/>
          <w:szCs w:val="24"/>
        </w:rPr>
      </w:pPr>
      <w:r w:rsidRPr="00256527">
        <w:rPr>
          <w:b/>
          <w:bCs/>
          <w:sz w:val="24"/>
          <w:szCs w:val="24"/>
          <w:u w:val="single"/>
        </w:rPr>
        <w:t xml:space="preserve">About </w:t>
      </w:r>
      <w:proofErr w:type="spellStart"/>
      <w:r w:rsidRPr="00256527">
        <w:rPr>
          <w:b/>
          <w:bCs/>
          <w:sz w:val="24"/>
          <w:szCs w:val="24"/>
          <w:u w:val="single"/>
        </w:rPr>
        <w:t>AdventHealth</w:t>
      </w:r>
      <w:proofErr w:type="spellEnd"/>
      <w:r w:rsidRPr="00256527">
        <w:rPr>
          <w:b/>
          <w:bCs/>
          <w:sz w:val="24"/>
          <w:szCs w:val="24"/>
          <w:u w:val="single"/>
        </w:rPr>
        <w:t xml:space="preserve"> Championship</w:t>
      </w:r>
    </w:p>
    <w:p w14:paraId="66D23C35" w14:textId="77777777" w:rsidR="002D4C14" w:rsidRPr="00256527" w:rsidRDefault="002D4C14" w:rsidP="002D4C14">
      <w:pPr>
        <w:jc w:val="both"/>
        <w:rPr>
          <w:sz w:val="24"/>
          <w:szCs w:val="24"/>
        </w:rPr>
      </w:pPr>
      <w:r w:rsidRPr="00256527">
        <w:rPr>
          <w:sz w:val="24"/>
          <w:szCs w:val="24"/>
        </w:rPr>
        <w:t xml:space="preserve">The </w:t>
      </w:r>
      <w:proofErr w:type="spellStart"/>
      <w:r w:rsidRPr="00256527">
        <w:rPr>
          <w:sz w:val="24"/>
          <w:szCs w:val="24"/>
        </w:rPr>
        <w:t>AdventHealth</w:t>
      </w:r>
      <w:proofErr w:type="spellEnd"/>
      <w:r w:rsidRPr="00256527">
        <w:rPr>
          <w:sz w:val="24"/>
          <w:szCs w:val="24"/>
        </w:rPr>
        <w:t xml:space="preserve"> Championship, a PGA TOUR sanctioned event on the Korn Ferry Tour, is conducted annually at Blue Hills Country Club in Kansas City, Missouri. This four-day, 72-hole competition features 156 players from around the world vying for a total purse of $</w:t>
      </w:r>
      <w:r>
        <w:rPr>
          <w:sz w:val="24"/>
          <w:szCs w:val="24"/>
        </w:rPr>
        <w:t>750</w:t>
      </w:r>
      <w:r w:rsidRPr="00256527">
        <w:rPr>
          <w:sz w:val="24"/>
          <w:szCs w:val="24"/>
        </w:rPr>
        <w:t>,000. As the path to the PGA TOUR, the Korn Ferry Tour features some of the most talented professional golfers who are ready to compete and win on golf's biggest stage.​</w:t>
      </w:r>
    </w:p>
    <w:p w14:paraId="70DB6AFF" w14:textId="2CA4A822" w:rsidR="002472D9" w:rsidRPr="00256527" w:rsidRDefault="002472D9" w:rsidP="00E50292">
      <w:pPr>
        <w:jc w:val="both"/>
        <w:rPr>
          <w:sz w:val="24"/>
          <w:szCs w:val="24"/>
        </w:rPr>
      </w:pPr>
    </w:p>
    <w:p w14:paraId="39F250A6" w14:textId="200CBB3C" w:rsidR="002472D9" w:rsidRPr="00256527" w:rsidRDefault="002472D9" w:rsidP="00E50292">
      <w:pPr>
        <w:jc w:val="both"/>
        <w:rPr>
          <w:sz w:val="24"/>
          <w:szCs w:val="24"/>
        </w:rPr>
      </w:pPr>
    </w:p>
    <w:p w14:paraId="68E07870" w14:textId="77777777" w:rsidR="00D22397" w:rsidRPr="00256527" w:rsidRDefault="00D22397" w:rsidP="00E50292">
      <w:pPr>
        <w:jc w:val="both"/>
        <w:rPr>
          <w:noProof/>
          <w:sz w:val="24"/>
          <w:szCs w:val="24"/>
        </w:rPr>
      </w:pPr>
    </w:p>
    <w:p w14:paraId="2377B8DA" w14:textId="65BD8307" w:rsidR="002472D9" w:rsidRPr="00256527" w:rsidRDefault="002472D9" w:rsidP="00E50292">
      <w:pPr>
        <w:jc w:val="both"/>
        <w:rPr>
          <w:sz w:val="24"/>
          <w:szCs w:val="24"/>
        </w:rPr>
      </w:pPr>
    </w:p>
    <w:sectPr w:rsidR="002472D9" w:rsidRPr="00256527" w:rsidSect="00F40D8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18F3" w14:textId="77777777" w:rsidR="00337EE1" w:rsidRDefault="00337EE1" w:rsidP="00C45076">
      <w:r>
        <w:separator/>
      </w:r>
    </w:p>
  </w:endnote>
  <w:endnote w:type="continuationSeparator" w:id="0">
    <w:p w14:paraId="4A8A7D29" w14:textId="77777777" w:rsidR="00337EE1" w:rsidRDefault="00337EE1" w:rsidP="00C45076">
      <w:r>
        <w:continuationSeparator/>
      </w:r>
    </w:p>
  </w:endnote>
  <w:endnote w:type="continuationNotice" w:id="1">
    <w:p w14:paraId="4B1EA517" w14:textId="77777777" w:rsidR="00337EE1" w:rsidRDefault="00337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1147" w14:textId="77777777" w:rsidR="00337EE1" w:rsidRDefault="00337EE1" w:rsidP="00C45076">
      <w:r>
        <w:separator/>
      </w:r>
    </w:p>
  </w:footnote>
  <w:footnote w:type="continuationSeparator" w:id="0">
    <w:p w14:paraId="544B0720" w14:textId="77777777" w:rsidR="00337EE1" w:rsidRDefault="00337EE1" w:rsidP="00C45076">
      <w:r>
        <w:continuationSeparator/>
      </w:r>
    </w:p>
  </w:footnote>
  <w:footnote w:type="continuationNotice" w:id="1">
    <w:p w14:paraId="5A611F2E" w14:textId="77777777" w:rsidR="00337EE1" w:rsidRDefault="00337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A112" w14:textId="6D87358A" w:rsidR="00F35C45" w:rsidRPr="0072597B" w:rsidRDefault="00F35C45">
    <w:pPr>
      <w:pStyle w:val="Header"/>
      <w:rPr>
        <w:color w:val="FF0000"/>
      </w:rPr>
    </w:pPr>
    <w:r w:rsidRPr="0072597B">
      <w:rPr>
        <w:noProof/>
        <w:color w:val="FF0000"/>
      </w:rPr>
      <w:drawing>
        <wp:anchor distT="0" distB="0" distL="114300" distR="114300" simplePos="0" relativeHeight="251658240" behindDoc="1" locked="0" layoutInCell="1" allowOverlap="1" wp14:anchorId="59A65808" wp14:editId="5387A5CB">
          <wp:simplePos x="0" y="0"/>
          <wp:positionH relativeFrom="margin">
            <wp:posOffset>-137795</wp:posOffset>
          </wp:positionH>
          <wp:positionV relativeFrom="paragraph">
            <wp:posOffset>-179070</wp:posOffset>
          </wp:positionV>
          <wp:extent cx="1052350" cy="9254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vrmktimg.pgatourhq.com/index.php?cmd=image&amp;sfpg=bG9nb3MvV2ViLmNvbSBUb3VyLypXQ1RfTWFzdGVyX1JHQl9Qb3MuanBnKmU2NWFmN2FlYjhlOTE2ZjdhNDBkNzE5OWIyZGZlMzU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2350" cy="9254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97B">
      <w:rPr>
        <w:color w:val="FF0000"/>
      </w:rPr>
      <w:tab/>
    </w:r>
    <w:r w:rsidRPr="0072597B">
      <w:rPr>
        <w:color w:val="FF0000"/>
      </w:rPr>
      <w:tab/>
    </w:r>
    <w:r w:rsidR="00757634">
      <w:rPr>
        <w:noProof/>
        <w:color w:val="FF0000"/>
      </w:rPr>
      <w:drawing>
        <wp:anchor distT="0" distB="0" distL="114300" distR="114300" simplePos="0" relativeHeight="251659264" behindDoc="0" locked="1" layoutInCell="1" allowOverlap="1" wp14:anchorId="771DDB2D" wp14:editId="690F4A95">
          <wp:simplePos x="0" y="0"/>
          <wp:positionH relativeFrom="margin">
            <wp:align>right</wp:align>
          </wp:positionH>
          <wp:positionV relativeFrom="paragraph">
            <wp:posOffset>0</wp:posOffset>
          </wp:positionV>
          <wp:extent cx="1362075" cy="484505"/>
          <wp:effectExtent l="0" t="0" r="952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2075" cy="4845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05"/>
    <w:rsid w:val="00004616"/>
    <w:rsid w:val="00014182"/>
    <w:rsid w:val="00027B04"/>
    <w:rsid w:val="00033B62"/>
    <w:rsid w:val="0003573A"/>
    <w:rsid w:val="000618AD"/>
    <w:rsid w:val="00063418"/>
    <w:rsid w:val="00063756"/>
    <w:rsid w:val="000727D2"/>
    <w:rsid w:val="00073A36"/>
    <w:rsid w:val="00083E86"/>
    <w:rsid w:val="00095596"/>
    <w:rsid w:val="000A2785"/>
    <w:rsid w:val="000A2C3A"/>
    <w:rsid w:val="000B2F52"/>
    <w:rsid w:val="000B32F0"/>
    <w:rsid w:val="000C12AB"/>
    <w:rsid w:val="00107A6C"/>
    <w:rsid w:val="00114D58"/>
    <w:rsid w:val="00120CD9"/>
    <w:rsid w:val="001333DE"/>
    <w:rsid w:val="00153ECC"/>
    <w:rsid w:val="001566F6"/>
    <w:rsid w:val="001D5578"/>
    <w:rsid w:val="001E0497"/>
    <w:rsid w:val="001E309A"/>
    <w:rsid w:val="001E4B38"/>
    <w:rsid w:val="00205D75"/>
    <w:rsid w:val="00215124"/>
    <w:rsid w:val="0021675A"/>
    <w:rsid w:val="0023302A"/>
    <w:rsid w:val="00242E96"/>
    <w:rsid w:val="002472D9"/>
    <w:rsid w:val="00256527"/>
    <w:rsid w:val="00265C5F"/>
    <w:rsid w:val="0027450B"/>
    <w:rsid w:val="00286393"/>
    <w:rsid w:val="002A0606"/>
    <w:rsid w:val="002A0E4F"/>
    <w:rsid w:val="002A3FE8"/>
    <w:rsid w:val="002B4F3D"/>
    <w:rsid w:val="002B6D72"/>
    <w:rsid w:val="002B7AE8"/>
    <w:rsid w:val="002C594F"/>
    <w:rsid w:val="002D0B0B"/>
    <w:rsid w:val="002D4C14"/>
    <w:rsid w:val="002F0850"/>
    <w:rsid w:val="00313B40"/>
    <w:rsid w:val="003164E2"/>
    <w:rsid w:val="00337EE1"/>
    <w:rsid w:val="00341C3A"/>
    <w:rsid w:val="003438C0"/>
    <w:rsid w:val="00374AD5"/>
    <w:rsid w:val="003F6164"/>
    <w:rsid w:val="00412218"/>
    <w:rsid w:val="004B0D0F"/>
    <w:rsid w:val="004E78E4"/>
    <w:rsid w:val="004F421A"/>
    <w:rsid w:val="00514621"/>
    <w:rsid w:val="005237A0"/>
    <w:rsid w:val="00527463"/>
    <w:rsid w:val="00563A2D"/>
    <w:rsid w:val="0056687A"/>
    <w:rsid w:val="00570D31"/>
    <w:rsid w:val="00571F3F"/>
    <w:rsid w:val="0058093B"/>
    <w:rsid w:val="0058567B"/>
    <w:rsid w:val="0059501E"/>
    <w:rsid w:val="00597776"/>
    <w:rsid w:val="005A2BEE"/>
    <w:rsid w:val="005C71B0"/>
    <w:rsid w:val="005D6BF5"/>
    <w:rsid w:val="005F49C1"/>
    <w:rsid w:val="005F632A"/>
    <w:rsid w:val="00600096"/>
    <w:rsid w:val="00645D6F"/>
    <w:rsid w:val="00647B8E"/>
    <w:rsid w:val="00651C4E"/>
    <w:rsid w:val="006879C0"/>
    <w:rsid w:val="006A260B"/>
    <w:rsid w:val="006B7138"/>
    <w:rsid w:val="007045C3"/>
    <w:rsid w:val="007138A9"/>
    <w:rsid w:val="0072597B"/>
    <w:rsid w:val="00744459"/>
    <w:rsid w:val="00757634"/>
    <w:rsid w:val="00760B76"/>
    <w:rsid w:val="007770AA"/>
    <w:rsid w:val="007B1A96"/>
    <w:rsid w:val="007B5DAB"/>
    <w:rsid w:val="00810705"/>
    <w:rsid w:val="00813795"/>
    <w:rsid w:val="0085151B"/>
    <w:rsid w:val="008800F5"/>
    <w:rsid w:val="00883AE2"/>
    <w:rsid w:val="00893A6B"/>
    <w:rsid w:val="008A4B29"/>
    <w:rsid w:val="008C27C4"/>
    <w:rsid w:val="008C65CD"/>
    <w:rsid w:val="008C744E"/>
    <w:rsid w:val="008D1676"/>
    <w:rsid w:val="008D1B57"/>
    <w:rsid w:val="00916980"/>
    <w:rsid w:val="00917EDB"/>
    <w:rsid w:val="00936CE8"/>
    <w:rsid w:val="009526F7"/>
    <w:rsid w:val="0095283D"/>
    <w:rsid w:val="00966D58"/>
    <w:rsid w:val="00973388"/>
    <w:rsid w:val="00975587"/>
    <w:rsid w:val="009A316C"/>
    <w:rsid w:val="009A5CC2"/>
    <w:rsid w:val="009D2F0F"/>
    <w:rsid w:val="00A03DCC"/>
    <w:rsid w:val="00A2060B"/>
    <w:rsid w:val="00A84A50"/>
    <w:rsid w:val="00A8722B"/>
    <w:rsid w:val="00AB2DD3"/>
    <w:rsid w:val="00AD7065"/>
    <w:rsid w:val="00B2516E"/>
    <w:rsid w:val="00B34B18"/>
    <w:rsid w:val="00B46442"/>
    <w:rsid w:val="00B7395D"/>
    <w:rsid w:val="00B87818"/>
    <w:rsid w:val="00BA1F1E"/>
    <w:rsid w:val="00BA3E1D"/>
    <w:rsid w:val="00BB2E5E"/>
    <w:rsid w:val="00BC58A2"/>
    <w:rsid w:val="00BD3771"/>
    <w:rsid w:val="00BE0B4E"/>
    <w:rsid w:val="00BE2D9D"/>
    <w:rsid w:val="00BE3E82"/>
    <w:rsid w:val="00BF30BA"/>
    <w:rsid w:val="00C30F55"/>
    <w:rsid w:val="00C408D7"/>
    <w:rsid w:val="00C44FD6"/>
    <w:rsid w:val="00C45076"/>
    <w:rsid w:val="00C452CD"/>
    <w:rsid w:val="00C53E82"/>
    <w:rsid w:val="00C668A5"/>
    <w:rsid w:val="00C77B63"/>
    <w:rsid w:val="00CB708C"/>
    <w:rsid w:val="00CD6251"/>
    <w:rsid w:val="00CD6DEB"/>
    <w:rsid w:val="00CE34BD"/>
    <w:rsid w:val="00CF2902"/>
    <w:rsid w:val="00CF6CD2"/>
    <w:rsid w:val="00D22397"/>
    <w:rsid w:val="00D34538"/>
    <w:rsid w:val="00D52DB5"/>
    <w:rsid w:val="00D83500"/>
    <w:rsid w:val="00DD4E14"/>
    <w:rsid w:val="00E07A76"/>
    <w:rsid w:val="00E16C6D"/>
    <w:rsid w:val="00E32DE6"/>
    <w:rsid w:val="00E46CA0"/>
    <w:rsid w:val="00E50292"/>
    <w:rsid w:val="00E620FB"/>
    <w:rsid w:val="00E90FB3"/>
    <w:rsid w:val="00E955E0"/>
    <w:rsid w:val="00EB2D05"/>
    <w:rsid w:val="00EB3FD4"/>
    <w:rsid w:val="00EC13BB"/>
    <w:rsid w:val="00ED4790"/>
    <w:rsid w:val="00EE2806"/>
    <w:rsid w:val="00F051A1"/>
    <w:rsid w:val="00F35C45"/>
    <w:rsid w:val="00F40D8D"/>
    <w:rsid w:val="00F50C37"/>
    <w:rsid w:val="00F54DDD"/>
    <w:rsid w:val="00F568B5"/>
    <w:rsid w:val="00F6484C"/>
    <w:rsid w:val="00F9761E"/>
    <w:rsid w:val="00FA627F"/>
    <w:rsid w:val="00FF0861"/>
    <w:rsid w:val="00FF738E"/>
    <w:rsid w:val="0650DACE"/>
    <w:rsid w:val="2303A867"/>
    <w:rsid w:val="27F055F7"/>
    <w:rsid w:val="31EFD180"/>
    <w:rsid w:val="3F30A1B9"/>
    <w:rsid w:val="4721B9C8"/>
    <w:rsid w:val="49245464"/>
    <w:rsid w:val="5D9158E3"/>
    <w:rsid w:val="795664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1FA03"/>
  <w15:chartTrackingRefBased/>
  <w15:docId w15:val="{D2629D6B-81E7-4709-9EAF-CC033A5C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D05"/>
    <w:rPr>
      <w:color w:val="0000FF"/>
      <w:u w:val="single"/>
    </w:rPr>
  </w:style>
  <w:style w:type="paragraph" w:styleId="NormalWeb">
    <w:name w:val="Normal (Web)"/>
    <w:basedOn w:val="Normal"/>
    <w:uiPriority w:val="99"/>
    <w:unhideWhenUsed/>
    <w:rsid w:val="00EB2D05"/>
    <w:pPr>
      <w:spacing w:before="100" w:beforeAutospacing="1" w:after="100" w:afterAutospacing="1"/>
    </w:pPr>
  </w:style>
  <w:style w:type="character" w:styleId="Strong">
    <w:name w:val="Strong"/>
    <w:basedOn w:val="DefaultParagraphFont"/>
    <w:uiPriority w:val="22"/>
    <w:qFormat/>
    <w:rsid w:val="00EB2D05"/>
    <w:rPr>
      <w:b/>
      <w:bCs/>
    </w:rPr>
  </w:style>
  <w:style w:type="character" w:styleId="UnresolvedMention">
    <w:name w:val="Unresolved Mention"/>
    <w:basedOn w:val="DefaultParagraphFont"/>
    <w:uiPriority w:val="99"/>
    <w:semiHidden/>
    <w:unhideWhenUsed/>
    <w:rsid w:val="00E07A76"/>
    <w:rPr>
      <w:color w:val="605E5C"/>
      <w:shd w:val="clear" w:color="auto" w:fill="E1DFDD"/>
    </w:rPr>
  </w:style>
  <w:style w:type="paragraph" w:styleId="BalloonText">
    <w:name w:val="Balloon Text"/>
    <w:basedOn w:val="Normal"/>
    <w:link w:val="BalloonTextChar"/>
    <w:uiPriority w:val="99"/>
    <w:semiHidden/>
    <w:unhideWhenUsed/>
    <w:rsid w:val="00C77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63"/>
    <w:rPr>
      <w:rFonts w:ascii="Segoe UI" w:hAnsi="Segoe UI" w:cs="Segoe UI"/>
      <w:sz w:val="18"/>
      <w:szCs w:val="18"/>
    </w:rPr>
  </w:style>
  <w:style w:type="paragraph" w:styleId="Header">
    <w:name w:val="header"/>
    <w:basedOn w:val="Normal"/>
    <w:link w:val="HeaderChar"/>
    <w:uiPriority w:val="99"/>
    <w:unhideWhenUsed/>
    <w:rsid w:val="00C45076"/>
    <w:pPr>
      <w:tabs>
        <w:tab w:val="center" w:pos="4680"/>
        <w:tab w:val="right" w:pos="9360"/>
      </w:tabs>
    </w:pPr>
  </w:style>
  <w:style w:type="character" w:customStyle="1" w:styleId="HeaderChar">
    <w:name w:val="Header Char"/>
    <w:basedOn w:val="DefaultParagraphFont"/>
    <w:link w:val="Header"/>
    <w:uiPriority w:val="99"/>
    <w:rsid w:val="00C45076"/>
    <w:rPr>
      <w:rFonts w:ascii="Calibri" w:hAnsi="Calibri" w:cs="Calibri"/>
    </w:rPr>
  </w:style>
  <w:style w:type="paragraph" w:styleId="Footer">
    <w:name w:val="footer"/>
    <w:basedOn w:val="Normal"/>
    <w:link w:val="FooterChar"/>
    <w:uiPriority w:val="99"/>
    <w:unhideWhenUsed/>
    <w:rsid w:val="00C45076"/>
    <w:pPr>
      <w:tabs>
        <w:tab w:val="center" w:pos="4680"/>
        <w:tab w:val="right" w:pos="9360"/>
      </w:tabs>
    </w:pPr>
  </w:style>
  <w:style w:type="character" w:customStyle="1" w:styleId="FooterChar">
    <w:name w:val="Footer Char"/>
    <w:basedOn w:val="DefaultParagraphFont"/>
    <w:link w:val="Footer"/>
    <w:uiPriority w:val="99"/>
    <w:rsid w:val="00C45076"/>
    <w:rPr>
      <w:rFonts w:ascii="Calibri" w:hAnsi="Calibri" w:cs="Calibri"/>
    </w:rPr>
  </w:style>
  <w:style w:type="character" w:styleId="CommentReference">
    <w:name w:val="annotation reference"/>
    <w:basedOn w:val="DefaultParagraphFont"/>
    <w:uiPriority w:val="99"/>
    <w:semiHidden/>
    <w:unhideWhenUsed/>
    <w:rsid w:val="00242E96"/>
    <w:rPr>
      <w:sz w:val="16"/>
      <w:szCs w:val="16"/>
    </w:rPr>
  </w:style>
  <w:style w:type="paragraph" w:styleId="CommentText">
    <w:name w:val="annotation text"/>
    <w:basedOn w:val="Normal"/>
    <w:link w:val="CommentTextChar"/>
    <w:uiPriority w:val="99"/>
    <w:semiHidden/>
    <w:unhideWhenUsed/>
    <w:rsid w:val="00242E96"/>
    <w:rPr>
      <w:sz w:val="20"/>
      <w:szCs w:val="20"/>
    </w:rPr>
  </w:style>
  <w:style w:type="character" w:customStyle="1" w:styleId="CommentTextChar">
    <w:name w:val="Comment Text Char"/>
    <w:basedOn w:val="DefaultParagraphFont"/>
    <w:link w:val="CommentText"/>
    <w:uiPriority w:val="99"/>
    <w:semiHidden/>
    <w:rsid w:val="00242E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2E96"/>
    <w:rPr>
      <w:b/>
      <w:bCs/>
    </w:rPr>
  </w:style>
  <w:style w:type="character" w:customStyle="1" w:styleId="CommentSubjectChar">
    <w:name w:val="Comment Subject Char"/>
    <w:basedOn w:val="CommentTextChar"/>
    <w:link w:val="CommentSubject"/>
    <w:uiPriority w:val="99"/>
    <w:semiHidden/>
    <w:rsid w:val="00242E96"/>
    <w:rPr>
      <w:rFonts w:ascii="Calibri" w:hAnsi="Calibri" w:cs="Calibri"/>
      <w:b/>
      <w:bCs/>
      <w:sz w:val="20"/>
      <w:szCs w:val="20"/>
    </w:rPr>
  </w:style>
  <w:style w:type="paragraph" w:styleId="Revision">
    <w:name w:val="Revision"/>
    <w:hidden/>
    <w:uiPriority w:val="99"/>
    <w:semiHidden/>
    <w:rsid w:val="00107A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0951">
      <w:bodyDiv w:val="1"/>
      <w:marLeft w:val="0"/>
      <w:marRight w:val="0"/>
      <w:marTop w:val="0"/>
      <w:marBottom w:val="0"/>
      <w:divBdr>
        <w:top w:val="none" w:sz="0" w:space="0" w:color="auto"/>
        <w:left w:val="none" w:sz="0" w:space="0" w:color="auto"/>
        <w:bottom w:val="none" w:sz="0" w:space="0" w:color="auto"/>
        <w:right w:val="none" w:sz="0" w:space="0" w:color="auto"/>
      </w:divBdr>
    </w:div>
    <w:div w:id="906450911">
      <w:bodyDiv w:val="1"/>
      <w:marLeft w:val="0"/>
      <w:marRight w:val="0"/>
      <w:marTop w:val="0"/>
      <w:marBottom w:val="0"/>
      <w:divBdr>
        <w:top w:val="none" w:sz="0" w:space="0" w:color="auto"/>
        <w:left w:val="none" w:sz="0" w:space="0" w:color="auto"/>
        <w:bottom w:val="none" w:sz="0" w:space="0" w:color="auto"/>
        <w:right w:val="none" w:sz="0" w:space="0" w:color="auto"/>
      </w:divBdr>
    </w:div>
    <w:div w:id="1611205541">
      <w:bodyDiv w:val="1"/>
      <w:marLeft w:val="0"/>
      <w:marRight w:val="0"/>
      <w:marTop w:val="0"/>
      <w:marBottom w:val="0"/>
      <w:divBdr>
        <w:top w:val="none" w:sz="0" w:space="0" w:color="auto"/>
        <w:left w:val="none" w:sz="0" w:space="0" w:color="auto"/>
        <w:bottom w:val="none" w:sz="0" w:space="0" w:color="auto"/>
        <w:right w:val="none" w:sz="0" w:space="0" w:color="auto"/>
      </w:divBdr>
      <w:divsChild>
        <w:div w:id="306132461">
          <w:marLeft w:val="0"/>
          <w:marRight w:val="0"/>
          <w:marTop w:val="0"/>
          <w:marBottom w:val="0"/>
          <w:divBdr>
            <w:top w:val="none" w:sz="0" w:space="0" w:color="auto"/>
            <w:left w:val="none" w:sz="0" w:space="0" w:color="auto"/>
            <w:bottom w:val="none" w:sz="0" w:space="0" w:color="auto"/>
            <w:right w:val="none" w:sz="0" w:space="0" w:color="auto"/>
          </w:divBdr>
          <w:divsChild>
            <w:div w:id="589386445">
              <w:marLeft w:val="0"/>
              <w:marRight w:val="0"/>
              <w:marTop w:val="0"/>
              <w:marBottom w:val="0"/>
              <w:divBdr>
                <w:top w:val="none" w:sz="0" w:space="0" w:color="auto"/>
                <w:left w:val="none" w:sz="0" w:space="0" w:color="auto"/>
                <w:bottom w:val="none" w:sz="0" w:space="0" w:color="auto"/>
                <w:right w:val="none" w:sz="0" w:space="0" w:color="auto"/>
              </w:divBdr>
            </w:div>
          </w:divsChild>
        </w:div>
        <w:div w:id="611328083">
          <w:marLeft w:val="0"/>
          <w:marRight w:val="0"/>
          <w:marTop w:val="0"/>
          <w:marBottom w:val="0"/>
          <w:divBdr>
            <w:top w:val="none" w:sz="0" w:space="0" w:color="auto"/>
            <w:left w:val="none" w:sz="0" w:space="0" w:color="auto"/>
            <w:bottom w:val="none" w:sz="0" w:space="0" w:color="auto"/>
            <w:right w:val="none" w:sz="0" w:space="0" w:color="auto"/>
          </w:divBdr>
          <w:divsChild>
            <w:div w:id="149057595">
              <w:marLeft w:val="0"/>
              <w:marRight w:val="0"/>
              <w:marTop w:val="0"/>
              <w:marBottom w:val="0"/>
              <w:divBdr>
                <w:top w:val="none" w:sz="0" w:space="0" w:color="auto"/>
                <w:left w:val="none" w:sz="0" w:space="0" w:color="auto"/>
                <w:bottom w:val="none" w:sz="0" w:space="0" w:color="auto"/>
                <w:right w:val="none" w:sz="0" w:space="0" w:color="auto"/>
              </w:divBdr>
              <w:divsChild>
                <w:div w:id="2070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5405">
          <w:marLeft w:val="0"/>
          <w:marRight w:val="0"/>
          <w:marTop w:val="0"/>
          <w:marBottom w:val="0"/>
          <w:divBdr>
            <w:top w:val="none" w:sz="0" w:space="0" w:color="auto"/>
            <w:left w:val="none" w:sz="0" w:space="0" w:color="auto"/>
            <w:bottom w:val="none" w:sz="0" w:space="0" w:color="auto"/>
            <w:right w:val="none" w:sz="0" w:space="0" w:color="auto"/>
          </w:divBdr>
          <w:divsChild>
            <w:div w:id="7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GATOUR.COM" TargetMode="External"/><Relationship Id="rId4" Type="http://schemas.openxmlformats.org/officeDocument/2006/relationships/styles" Target="styles.xml"/><Relationship Id="rId9" Type="http://schemas.openxmlformats.org/officeDocument/2006/relationships/hyperlink" Target="http://www.AdventHealthChampionshi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10C09FA0B1642A97C757665F7EBB9" ma:contentTypeVersion="12" ma:contentTypeDescription="Create a new document." ma:contentTypeScope="" ma:versionID="ccaa16b817d4ae7246bdde2a9a673941">
  <xsd:schema xmlns:xsd="http://www.w3.org/2001/XMLSchema" xmlns:xs="http://www.w3.org/2001/XMLSchema" xmlns:p="http://schemas.microsoft.com/office/2006/metadata/properties" xmlns:ns3="a0bbcfce-d713-432e-bc35-a2e35201e7c0" xmlns:ns4="81ed43b6-2c7d-465c-9941-541cebecfda3" targetNamespace="http://schemas.microsoft.com/office/2006/metadata/properties" ma:root="true" ma:fieldsID="5fc9e9a115388d2d58c9e16bbe5439fd" ns3:_="" ns4:_="">
    <xsd:import namespace="a0bbcfce-d713-432e-bc35-a2e35201e7c0"/>
    <xsd:import namespace="81ed43b6-2c7d-465c-9941-541cebecfd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bcfce-d713-432e-bc35-a2e35201e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d43b6-2c7d-465c-9941-541cebecfd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E1D97-AA17-4847-B52B-D9D8DB81F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bcfce-d713-432e-bc35-a2e35201e7c0"/>
    <ds:schemaRef ds:uri="81ed43b6-2c7d-465c-9941-541cebecf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CA26B-1E74-4135-9DF6-4AE0FA496F55}">
  <ds:schemaRefs>
    <ds:schemaRef ds:uri="http://schemas.microsoft.com/sharepoint/v3/contenttype/forms"/>
  </ds:schemaRefs>
</ds:datastoreItem>
</file>

<file path=customXml/itemProps3.xml><?xml version="1.0" encoding="utf-8"?>
<ds:datastoreItem xmlns:ds="http://schemas.openxmlformats.org/officeDocument/2006/customXml" ds:itemID="{CA233CFA-A089-440D-8B34-816A1F5F7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Dickman</dc:creator>
  <cp:keywords/>
  <dc:description/>
  <cp:lastModifiedBy>Kristin Kamara</cp:lastModifiedBy>
  <cp:revision>7</cp:revision>
  <dcterms:created xsi:type="dcterms:W3CDTF">2022-05-09T14:28:00Z</dcterms:created>
  <dcterms:modified xsi:type="dcterms:W3CDTF">2022-05-09T17:09:00Z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0x01010006610C09FA0B1642A97C757665F7EBB9</vt:lpwstr>
  </property>
</Properties>
</file>